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704F7" w14:textId="77777777" w:rsidR="00193696" w:rsidRPr="00193696" w:rsidRDefault="00193696" w:rsidP="00193696">
      <w:pPr>
        <w:ind w:right="2991"/>
        <w:rPr>
          <w:rFonts w:asciiTheme="minorHAnsi" w:hAnsiTheme="minorHAnsi" w:cstheme="minorHAnsi"/>
          <w:sz w:val="22"/>
          <w:szCs w:val="22"/>
        </w:rPr>
      </w:pPr>
      <w:r w:rsidRPr="00193696">
        <w:rPr>
          <w:rFonts w:asciiTheme="minorHAnsi" w:hAnsiTheme="minorHAnsi" w:cstheme="minorHAnsi"/>
          <w:sz w:val="22"/>
          <w:szCs w:val="22"/>
        </w:rPr>
        <w:t>Kanye Ochoa</w:t>
      </w:r>
    </w:p>
    <w:p w14:paraId="27667204" w14:textId="77777777" w:rsidR="00193696" w:rsidRPr="00193696" w:rsidRDefault="00193696" w:rsidP="00193696">
      <w:pPr>
        <w:ind w:right="2991"/>
        <w:rPr>
          <w:rFonts w:asciiTheme="minorHAnsi" w:eastAsia="Arial" w:hAnsiTheme="minorHAnsi" w:cstheme="minorHAnsi"/>
          <w:b/>
          <w:w w:val="102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847­578­8381</w:t>
      </w:r>
    </w:p>
    <w:p w14:paraId="2030C7B7" w14:textId="77777777" w:rsidR="00193696" w:rsidRPr="00193696" w:rsidRDefault="00193696" w:rsidP="00193696">
      <w:pPr>
        <w:ind w:right="2991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  <w:u w:color="1154CC"/>
        </w:rPr>
        <w:t>kanye@gmail.com</w:t>
      </w:r>
    </w:p>
    <w:p w14:paraId="2321FF97" w14:textId="77777777" w:rsidR="00193696" w:rsidRPr="00193696" w:rsidRDefault="00193696" w:rsidP="00193696">
      <w:pPr>
        <w:spacing w:before="39"/>
        <w:ind w:left="100"/>
        <w:rPr>
          <w:rFonts w:asciiTheme="minorHAnsi" w:hAnsiTheme="minorHAnsi" w:cstheme="minorHAnsi"/>
          <w:sz w:val="22"/>
          <w:szCs w:val="22"/>
        </w:rPr>
      </w:pPr>
    </w:p>
    <w:p w14:paraId="4D794148" w14:textId="6D34F182" w:rsidR="00526E8C" w:rsidRPr="00193696" w:rsidRDefault="00193696" w:rsidP="00193696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EDUCATION:   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University</w:t>
      </w:r>
      <w:r w:rsidRPr="00193696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of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Iowa,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College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of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Pharmacy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Iowa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City,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IA</w:t>
      </w:r>
    </w:p>
    <w:p w14:paraId="3FCA58E6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B.S.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Pharmacy,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May,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1991</w:t>
      </w:r>
    </w:p>
    <w:p w14:paraId="209CCB3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1714C43C" w14:textId="6ADC194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19369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EXPERIENCE:</w:t>
      </w:r>
    </w:p>
    <w:p w14:paraId="12B9026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Assistant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Dean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for</w:t>
      </w:r>
      <w:r w:rsidRPr="00193696">
        <w:rPr>
          <w:rFonts w:asciiTheme="minorHAnsi" w:eastAsia="Arial" w:hAnsiTheme="minorHAnsi" w:cstheme="minorHAnsi"/>
          <w:b/>
          <w:spacing w:val="10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Student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  <w:u w:color="000000"/>
        </w:rPr>
        <w:t>Affairs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,</w:t>
      </w:r>
    </w:p>
    <w:p w14:paraId="087E264E" w14:textId="18C29794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Rosalind</w:t>
      </w:r>
      <w:r w:rsidRPr="00193696">
        <w:rPr>
          <w:rFonts w:asciiTheme="minorHAnsi" w:eastAsia="Arial" w:hAnsiTheme="minorHAnsi" w:cstheme="minorHAnsi"/>
          <w:b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Franklin</w:t>
      </w:r>
      <w:r w:rsidRPr="00193696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i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Medicine</w:t>
      </w:r>
      <w:r w:rsidRPr="00193696">
        <w:rPr>
          <w:rFonts w:asciiTheme="minorHAnsi" w:eastAsia="Arial" w:hAnsiTheme="minorHAnsi" w:cstheme="minorHAnsi"/>
          <w:b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Science,</w:t>
      </w:r>
      <w:r w:rsidRPr="00193696">
        <w:rPr>
          <w:rFonts w:asciiTheme="minorHAnsi" w:eastAsia="Arial" w:hAnsiTheme="minorHAnsi" w:cstheme="minorHAnsi"/>
          <w:b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i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Pharmacy</w:t>
      </w:r>
    </w:p>
    <w:p w14:paraId="6A9044D7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BADE963" w14:textId="77777777" w:rsidR="00526E8C" w:rsidRPr="00193696" w:rsidRDefault="00193696" w:rsidP="00193696">
      <w:pPr>
        <w:ind w:left="100" w:right="264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This position plays a prominent role to ensure a rewarding pharmacy educational experience for </w:t>
      </w:r>
      <w:r w:rsidRPr="00193696">
        <w:rPr>
          <w:rFonts w:asciiTheme="minorHAnsi" w:eastAsia="Arial" w:hAnsiTheme="minorHAnsi" w:cstheme="minorHAnsi"/>
          <w:sz w:val="22"/>
          <w:szCs w:val="22"/>
        </w:rPr>
        <w:t>student pharmacists by enhancing their professional development and focusing on recruitment, retention and quality of life of the student pharmacists.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Highlights include:</w:t>
      </w:r>
    </w:p>
    <w:p w14:paraId="19DF496B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Collaborating with the Associate Dean for Academic Affairs in </w:t>
      </w:r>
      <w:r w:rsidRPr="00193696">
        <w:rPr>
          <w:rFonts w:asciiTheme="minorHAnsi" w:eastAsia="Arial" w:hAnsiTheme="minorHAnsi" w:cstheme="minorHAnsi"/>
          <w:sz w:val="22"/>
          <w:szCs w:val="22"/>
        </w:rPr>
        <w:t>relationship to student academic progress</w:t>
      </w:r>
    </w:p>
    <w:p w14:paraId="2610482B" w14:textId="77777777" w:rsidR="00526E8C" w:rsidRPr="00193696" w:rsidRDefault="00193696" w:rsidP="00193696">
      <w:pPr>
        <w:tabs>
          <w:tab w:val="left" w:pos="820"/>
        </w:tabs>
        <w:spacing w:before="48"/>
        <w:ind w:left="820" w:right="7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Working closely with the University Office of Student Affairs and Enrollment Management for recruiting high quality students</w:t>
      </w:r>
    </w:p>
    <w:p w14:paraId="59AD593C" w14:textId="77777777" w:rsidR="00526E8C" w:rsidRPr="00193696" w:rsidRDefault="00193696" w:rsidP="00193696">
      <w:pPr>
        <w:tabs>
          <w:tab w:val="left" w:pos="820"/>
        </w:tabs>
        <w:spacing w:before="1"/>
        <w:ind w:left="820" w:right="67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Partnering with Student Organization Advisors and members to meet the professional go</w:t>
      </w:r>
      <w:r w:rsidRPr="00193696">
        <w:rPr>
          <w:rFonts w:asciiTheme="minorHAnsi" w:eastAsia="Arial" w:hAnsiTheme="minorHAnsi" w:cstheme="minorHAnsi"/>
          <w:sz w:val="22"/>
          <w:szCs w:val="22"/>
        </w:rPr>
        <w:t>als of each organization</w:t>
      </w:r>
    </w:p>
    <w:p w14:paraId="6A4534CD" w14:textId="77777777" w:rsidR="00526E8C" w:rsidRPr="00193696" w:rsidRDefault="00193696" w:rsidP="00193696">
      <w:pPr>
        <w:tabs>
          <w:tab w:val="left" w:pos="820"/>
        </w:tabs>
        <w:spacing w:before="1"/>
        <w:ind w:left="820" w:right="639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Advocating for and representing the College at pre­pharmacy clubs, regional and national pharmacy association meetings</w:t>
      </w:r>
    </w:p>
    <w:p w14:paraId="7C078CC9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Participation in various College committees: Executive, All Faculty, Admissions, Curriculum and SPEAC</w:t>
      </w:r>
    </w:p>
    <w:p w14:paraId="48B105F0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Organizing, planning and executing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various student focused events</w:t>
      </w:r>
    </w:p>
    <w:p w14:paraId="3824C7BC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9D17322" w14:textId="6BE374B9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2010­2013        </w:t>
      </w:r>
      <w:r w:rsidRPr="0019369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Director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of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Field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Recruiting,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Supervalu</w:t>
      </w:r>
    </w:p>
    <w:p w14:paraId="533ABCB6" w14:textId="77777777" w:rsidR="00526E8C" w:rsidRPr="00193696" w:rsidRDefault="00193696" w:rsidP="00193696">
      <w:pPr>
        <w:ind w:left="100" w:right="875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Responsible for company’s field talent acquisition initiatives which include pharmacist, student pharmacist, </w:t>
      </w:r>
      <w:r w:rsidRPr="00193696">
        <w:rPr>
          <w:rFonts w:asciiTheme="minorHAnsi" w:eastAsia="Arial" w:hAnsiTheme="minorHAnsi" w:cstheme="minorHAnsi"/>
          <w:sz w:val="22"/>
          <w:szCs w:val="22"/>
        </w:rPr>
        <w:t>store/distribution center leadership, and store support center hiring.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Highlights in this role include:</w:t>
      </w:r>
    </w:p>
    <w:p w14:paraId="0F667866" w14:textId="77777777" w:rsidR="00526E8C" w:rsidRPr="00193696" w:rsidRDefault="00193696" w:rsidP="00193696">
      <w:pPr>
        <w:tabs>
          <w:tab w:val="left" w:pos="820"/>
        </w:tabs>
        <w:spacing w:before="1"/>
        <w:ind w:left="820" w:right="524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Develop and implement comprehensive recruiting and college relation strategies to meet the hiring needs of pharmacists and student pharmacists company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 ­wide spanning 25 states and over 350 hires per year</w:t>
      </w:r>
    </w:p>
    <w:p w14:paraId="69259235" w14:textId="77777777" w:rsidR="00526E8C" w:rsidRPr="00193696" w:rsidRDefault="00193696" w:rsidP="00193696">
      <w:pPr>
        <w:tabs>
          <w:tab w:val="left" w:pos="820"/>
        </w:tabs>
        <w:spacing w:before="1"/>
        <w:ind w:left="820" w:right="39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Create and execute pharmacy recruiting strategy around employment brand “rewarding career, fulfilling life” including web, social media, print and display</w:t>
      </w:r>
    </w:p>
    <w:p w14:paraId="6166DB16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Partner with Operations for manpower pl</w:t>
      </w:r>
      <w:r w:rsidRPr="00193696">
        <w:rPr>
          <w:rFonts w:asciiTheme="minorHAnsi" w:eastAsia="Arial" w:hAnsiTheme="minorHAnsi" w:cstheme="minorHAnsi"/>
          <w:sz w:val="22"/>
          <w:szCs w:val="22"/>
        </w:rPr>
        <w:t>anning to project and predict hiring needs</w:t>
      </w:r>
    </w:p>
    <w:p w14:paraId="41EFC10B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Work with Education Department for enhancing and delivering industry­leading Pharmacy Summer Intern</w:t>
      </w:r>
    </w:p>
    <w:p w14:paraId="25CDABF9" w14:textId="77777777" w:rsidR="00526E8C" w:rsidRPr="00193696" w:rsidRDefault="00193696" w:rsidP="00193696">
      <w:pPr>
        <w:spacing w:before="48"/>
        <w:ind w:left="787" w:right="46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Programs for 90 interns company­wide each year</w:t>
      </w:r>
    </w:p>
    <w:p w14:paraId="5E4B354A" w14:textId="77777777" w:rsidR="00526E8C" w:rsidRPr="00193696" w:rsidRDefault="00193696" w:rsidP="00193696">
      <w:pPr>
        <w:tabs>
          <w:tab w:val="left" w:pos="820"/>
        </w:tabs>
        <w:spacing w:before="48"/>
        <w:ind w:left="820" w:right="42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 xml:space="preserve">Standardize, administer and continually improve company’s </w:t>
      </w:r>
      <w:r w:rsidRPr="00193696">
        <w:rPr>
          <w:rFonts w:asciiTheme="minorHAnsi" w:eastAsia="Arial" w:hAnsiTheme="minorHAnsi" w:cstheme="minorHAnsi"/>
          <w:sz w:val="22"/>
          <w:szCs w:val="22"/>
        </w:rPr>
        <w:t>attraction and retention processes such as incentive/sign­on, loan, and referral programs</w:t>
      </w:r>
    </w:p>
    <w:p w14:paraId="06483CD1" w14:textId="77777777" w:rsidR="00526E8C" w:rsidRPr="00193696" w:rsidRDefault="00193696" w:rsidP="00193696">
      <w:pPr>
        <w:tabs>
          <w:tab w:val="left" w:pos="820"/>
        </w:tabs>
        <w:spacing w:before="1"/>
        <w:ind w:left="820" w:right="379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Cultivate and maintain relationships that enhance and promote the profession and provide a platform to educate others about the company</w:t>
      </w:r>
    </w:p>
    <w:p w14:paraId="1C51C4BE" w14:textId="77777777" w:rsidR="00526E8C" w:rsidRPr="00193696" w:rsidRDefault="00193696" w:rsidP="00193696">
      <w:pPr>
        <w:tabs>
          <w:tab w:val="left" w:pos="820"/>
        </w:tabs>
        <w:spacing w:before="1"/>
        <w:ind w:left="820" w:right="54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 xml:space="preserve">Generate and </w:t>
      </w:r>
      <w:r w:rsidRPr="00193696">
        <w:rPr>
          <w:rFonts w:asciiTheme="minorHAnsi" w:eastAsia="Arial" w:hAnsiTheme="minorHAnsi" w:cstheme="minorHAnsi"/>
          <w:sz w:val="22"/>
          <w:szCs w:val="22"/>
        </w:rPr>
        <w:t>maintain records and statistics regarding recruiting activities that are used for planning, budgeting and meeting department goals</w:t>
      </w:r>
    </w:p>
    <w:p w14:paraId="07F563F3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Establish and manage annual recruiting budget, meeting or beating budget</w:t>
      </w:r>
    </w:p>
    <w:p w14:paraId="6C081A38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Analyze and select new technology applic</w:t>
      </w:r>
      <w:r w:rsidRPr="00193696">
        <w:rPr>
          <w:rFonts w:asciiTheme="minorHAnsi" w:eastAsia="Arial" w:hAnsiTheme="minorHAnsi" w:cstheme="minorHAnsi"/>
          <w:sz w:val="22"/>
          <w:szCs w:val="22"/>
        </w:rPr>
        <w:t>ations as they pertain to recruiting</w:t>
      </w:r>
    </w:p>
    <w:p w14:paraId="0DE2D859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  <w:sectPr w:rsidR="00526E8C" w:rsidRPr="00193696">
          <w:pgSz w:w="12240" w:h="15840"/>
          <w:pgMar w:top="1380" w:right="1440" w:bottom="280" w:left="1340" w:header="720" w:footer="720" w:gutter="0"/>
          <w:cols w:space="720"/>
        </w:sect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Build and implement company­wide standard recruiting processes for retail leadership; hiring</w:t>
      </w:r>
    </w:p>
    <w:p w14:paraId="52928780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A652A0A" w14:textId="77777777" w:rsidR="00526E8C" w:rsidRPr="00193696" w:rsidRDefault="00193696" w:rsidP="00193696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2002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2010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Director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of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Pharmacy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Recruiting</w:t>
      </w:r>
      <w:r w:rsidRPr="00193696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and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College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Relations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Supervalu</w:t>
      </w:r>
    </w:p>
    <w:p w14:paraId="760ABB17" w14:textId="77777777" w:rsidR="00526E8C" w:rsidRPr="00193696" w:rsidRDefault="00526E8C" w:rsidP="0019369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4B84C0E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D4A81BC" w14:textId="77777777" w:rsidR="00526E8C" w:rsidRPr="00193696" w:rsidRDefault="00193696" w:rsidP="00193696">
      <w:pPr>
        <w:ind w:left="100" w:right="305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Responsible for </w:t>
      </w:r>
      <w:r w:rsidRPr="00193696">
        <w:rPr>
          <w:rFonts w:asciiTheme="minorHAnsi" w:eastAsia="Arial" w:hAnsiTheme="minorHAnsi" w:cstheme="minorHAnsi"/>
          <w:sz w:val="22"/>
          <w:szCs w:val="22"/>
        </w:rPr>
        <w:t>company’s pharmacy talent acquisition initiatives which include pharmacist, student pharmacist hiring.  Highlights in this role include:</w:t>
      </w:r>
    </w:p>
    <w:p w14:paraId="2E600288" w14:textId="77777777" w:rsidR="00526E8C" w:rsidRPr="00193696" w:rsidRDefault="00193696" w:rsidP="00193696">
      <w:pPr>
        <w:tabs>
          <w:tab w:val="left" w:pos="820"/>
        </w:tabs>
        <w:spacing w:before="1"/>
        <w:ind w:left="820" w:right="364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Develop and implement comprehensive recruiting and college relation strategies to meet the hiring needs of pharmacist</w:t>
      </w:r>
      <w:r w:rsidRPr="00193696">
        <w:rPr>
          <w:rFonts w:asciiTheme="minorHAnsi" w:eastAsia="Arial" w:hAnsiTheme="minorHAnsi" w:cstheme="minorHAnsi"/>
          <w:sz w:val="22"/>
          <w:szCs w:val="22"/>
        </w:rPr>
        <w:t>s and student pharmacists company ­wide spanning 25 states and over 350 hires per year</w:t>
      </w:r>
    </w:p>
    <w:p w14:paraId="344DF15A" w14:textId="77777777" w:rsidR="00526E8C" w:rsidRPr="00193696" w:rsidRDefault="00193696" w:rsidP="00193696">
      <w:pPr>
        <w:tabs>
          <w:tab w:val="left" w:pos="820"/>
        </w:tabs>
        <w:spacing w:before="1"/>
        <w:ind w:left="820" w:right="23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Create and execute pharmacy recruiting strategy around employment brand “rewarding career, fulfilling life” including web, social media, print and display</w:t>
      </w:r>
    </w:p>
    <w:p w14:paraId="2D30CA49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Partne</w:t>
      </w:r>
      <w:r w:rsidRPr="00193696">
        <w:rPr>
          <w:rFonts w:asciiTheme="minorHAnsi" w:eastAsia="Arial" w:hAnsiTheme="minorHAnsi" w:cstheme="minorHAnsi"/>
          <w:sz w:val="22"/>
          <w:szCs w:val="22"/>
        </w:rPr>
        <w:t>r with Operations for manpower planning to project and predict hiring needs</w:t>
      </w:r>
    </w:p>
    <w:p w14:paraId="43CD1C06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Work with Education Department for enhancing and delivering industry­leading Pharmacy Summer Intern</w:t>
      </w:r>
    </w:p>
    <w:p w14:paraId="2EB8F34A" w14:textId="77777777" w:rsidR="00526E8C" w:rsidRPr="00193696" w:rsidRDefault="00193696" w:rsidP="00193696">
      <w:pPr>
        <w:spacing w:before="48"/>
        <w:ind w:left="787" w:right="451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Programs for 90 interns company­wide each year</w:t>
      </w:r>
    </w:p>
    <w:p w14:paraId="085A20F3" w14:textId="77777777" w:rsidR="00526E8C" w:rsidRPr="00193696" w:rsidRDefault="00193696" w:rsidP="00193696">
      <w:pPr>
        <w:tabs>
          <w:tab w:val="left" w:pos="820"/>
        </w:tabs>
        <w:spacing w:before="48"/>
        <w:ind w:left="820" w:right="26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Standardize, administer a</w:t>
      </w:r>
      <w:r w:rsidRPr="00193696">
        <w:rPr>
          <w:rFonts w:asciiTheme="minorHAnsi" w:eastAsia="Arial" w:hAnsiTheme="minorHAnsi" w:cstheme="minorHAnsi"/>
          <w:sz w:val="22"/>
          <w:szCs w:val="22"/>
        </w:rPr>
        <w:t>nd continually improve company’s attraction and retention processes such as incentive/sign­on, loan, and referral programs</w:t>
      </w:r>
    </w:p>
    <w:p w14:paraId="04AEAD33" w14:textId="77777777" w:rsidR="00526E8C" w:rsidRPr="00193696" w:rsidRDefault="00193696" w:rsidP="00193696">
      <w:pPr>
        <w:tabs>
          <w:tab w:val="left" w:pos="820"/>
        </w:tabs>
        <w:spacing w:before="1"/>
        <w:ind w:left="820" w:right="219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 xml:space="preserve">Cultivate and maintain relationships that enhance and promote the profession and provide a platform to educate others about the </w:t>
      </w:r>
      <w:r w:rsidRPr="00193696">
        <w:rPr>
          <w:rFonts w:asciiTheme="minorHAnsi" w:eastAsia="Arial" w:hAnsiTheme="minorHAnsi" w:cstheme="minorHAnsi"/>
          <w:sz w:val="22"/>
          <w:szCs w:val="22"/>
        </w:rPr>
        <w:t>company</w:t>
      </w:r>
    </w:p>
    <w:p w14:paraId="3C37235E" w14:textId="77777777" w:rsidR="00526E8C" w:rsidRPr="00193696" w:rsidRDefault="00193696" w:rsidP="00193696">
      <w:pPr>
        <w:tabs>
          <w:tab w:val="left" w:pos="820"/>
        </w:tabs>
        <w:spacing w:before="1"/>
        <w:ind w:left="820" w:right="38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Generate and maintain records and statistics regarding recruiting activities that are used for planning, budgeting and meeting department goals</w:t>
      </w:r>
    </w:p>
    <w:p w14:paraId="2A549C93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Establish and manage annual recruiting budget, meeting or beating budget for 6 years</w:t>
      </w:r>
    </w:p>
    <w:p w14:paraId="0B077B90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Analy</w:t>
      </w:r>
      <w:r w:rsidRPr="00193696">
        <w:rPr>
          <w:rFonts w:asciiTheme="minorHAnsi" w:eastAsia="Arial" w:hAnsiTheme="minorHAnsi" w:cstheme="minorHAnsi"/>
          <w:sz w:val="22"/>
          <w:szCs w:val="22"/>
        </w:rPr>
        <w:t>ze and select new technology applications as they pertain to recruiting</w:t>
      </w:r>
    </w:p>
    <w:p w14:paraId="391BF3B8" w14:textId="77777777" w:rsidR="00526E8C" w:rsidRPr="00193696" w:rsidRDefault="00526E8C" w:rsidP="0019369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619A5C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B6B7DF5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1997­2002        </w:t>
      </w:r>
      <w:r w:rsidRPr="0019369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Pharmacist</w:t>
      </w:r>
      <w:r w:rsidRPr="00193696">
        <w:rPr>
          <w:rFonts w:asciiTheme="minorHAnsi" w:eastAsia="Arial" w:hAnsiTheme="minorHAnsi" w:cstheme="minorHAnsi"/>
          <w:b/>
          <w:spacing w:val="26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Trainer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Albertsons</w:t>
      </w:r>
    </w:p>
    <w:p w14:paraId="25CC053C" w14:textId="77777777" w:rsidR="00526E8C" w:rsidRPr="00193696" w:rsidRDefault="00526E8C" w:rsidP="0019369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EF19FDF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68EF605" w14:textId="77777777" w:rsidR="00526E8C" w:rsidRPr="00193696" w:rsidRDefault="00193696" w:rsidP="00193696">
      <w:pPr>
        <w:ind w:left="100" w:right="214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Responsible for developing and delivering company’s training programs for new pharmacists and technicians, as well as </w:t>
      </w:r>
      <w:r w:rsidRPr="00193696">
        <w:rPr>
          <w:rFonts w:asciiTheme="minorHAnsi" w:eastAsia="Arial" w:hAnsiTheme="minorHAnsi" w:cstheme="minorHAnsi"/>
          <w:sz w:val="22"/>
          <w:szCs w:val="22"/>
        </w:rPr>
        <w:t>assisting with curriculum development for pharmacy managers.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highlights in this role include:</w:t>
      </w:r>
    </w:p>
    <w:p w14:paraId="2580E6A6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Co­founder of company’s Community Pharmacy Residency Program</w:t>
      </w:r>
    </w:p>
    <w:p w14:paraId="5D1D370F" w14:textId="77777777" w:rsidR="00526E8C" w:rsidRPr="00193696" w:rsidRDefault="00193696" w:rsidP="00193696">
      <w:pPr>
        <w:tabs>
          <w:tab w:val="left" w:pos="820"/>
        </w:tabs>
        <w:spacing w:before="48"/>
        <w:ind w:left="820" w:right="69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Managed the expansion of company’s Pharmacy Summer Intern Program across the country and reva</w:t>
      </w:r>
      <w:r w:rsidRPr="00193696">
        <w:rPr>
          <w:rFonts w:asciiTheme="minorHAnsi" w:eastAsia="Arial" w:hAnsiTheme="minorHAnsi" w:cstheme="minorHAnsi"/>
          <w:sz w:val="22"/>
          <w:szCs w:val="22"/>
        </w:rPr>
        <w:t>mped curriculum to be patient focused</w:t>
      </w:r>
    </w:p>
    <w:p w14:paraId="44D62299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Facilitated new hire training via classroom presentation to student pharmacists and pharmacists</w:t>
      </w:r>
    </w:p>
    <w:p w14:paraId="65FA33DA" w14:textId="77777777" w:rsidR="00526E8C" w:rsidRPr="00193696" w:rsidRDefault="00193696" w:rsidP="00193696">
      <w:pPr>
        <w:tabs>
          <w:tab w:val="left" w:pos="820"/>
        </w:tabs>
        <w:spacing w:before="48"/>
        <w:ind w:left="820" w:right="539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 xml:space="preserve">Presented training in a classroom setting and through interactive distance learning on management skills </w:t>
      </w:r>
      <w:r w:rsidRPr="00193696">
        <w:rPr>
          <w:rFonts w:asciiTheme="minorHAnsi" w:eastAsia="Arial" w:hAnsiTheme="minorHAnsi" w:cstheme="minorHAnsi"/>
          <w:sz w:val="22"/>
          <w:szCs w:val="22"/>
        </w:rPr>
        <w:t>needed to be an effective leader and manager to the pharmacy team</w:t>
      </w:r>
    </w:p>
    <w:p w14:paraId="4AA41E17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Worked with high schools in the area to expose them to opportunities available in the field of pharmacy</w:t>
      </w:r>
    </w:p>
    <w:p w14:paraId="152347C7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Developed and implemented Certified Technician Program for pharmacy techni</w:t>
      </w:r>
      <w:r w:rsidRPr="00193696">
        <w:rPr>
          <w:rFonts w:asciiTheme="minorHAnsi" w:eastAsia="Arial" w:hAnsiTheme="minorHAnsi" w:cstheme="minorHAnsi"/>
          <w:sz w:val="22"/>
          <w:szCs w:val="22"/>
        </w:rPr>
        <w:t>cians</w:t>
      </w:r>
    </w:p>
    <w:p w14:paraId="05855498" w14:textId="77777777" w:rsidR="00526E8C" w:rsidRPr="00193696" w:rsidRDefault="00526E8C" w:rsidP="0019369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0B00A4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2C2480FA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1992­</w:t>
      </w:r>
      <w:r w:rsidRPr="0019369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1997       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Head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Pharmacist,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Jewel</w:t>
      </w:r>
      <w:r w:rsidRPr="00193696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Osco</w:t>
      </w:r>
    </w:p>
    <w:p w14:paraId="0F74B1CB" w14:textId="77777777" w:rsidR="00526E8C" w:rsidRPr="00193696" w:rsidRDefault="00526E8C" w:rsidP="0019369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D56A5A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85DBB9D" w14:textId="77777777" w:rsidR="00526E8C" w:rsidRPr="00193696" w:rsidRDefault="00193696" w:rsidP="00193696">
      <w:pPr>
        <w:ind w:left="100" w:right="594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Responsible for day­to­day operations of the pharmacy department, including a 24 hour location.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Highlights include:</w:t>
      </w:r>
    </w:p>
    <w:p w14:paraId="7EF3435C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Monitored medication therapies and reviewed profiles for </w:t>
      </w:r>
      <w:r w:rsidRPr="00193696">
        <w:rPr>
          <w:rFonts w:asciiTheme="minorHAnsi" w:eastAsia="Arial" w:hAnsiTheme="minorHAnsi" w:cstheme="minorHAnsi"/>
          <w:sz w:val="22"/>
          <w:szCs w:val="22"/>
        </w:rPr>
        <w:t>interaction, allergies and overlap in therapy</w:t>
      </w:r>
    </w:p>
    <w:p w14:paraId="556C0BA5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Counseled patients on OTC and Rx medications</w:t>
      </w:r>
    </w:p>
    <w:p w14:paraId="2D079016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Interacted with physicians and other healthcare professionals</w:t>
      </w:r>
    </w:p>
    <w:p w14:paraId="162F58FD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Managed budgeting, payroll, scheduling and inventory</w:t>
      </w:r>
    </w:p>
    <w:p w14:paraId="31758FD8" w14:textId="77777777" w:rsidR="00526E8C" w:rsidRPr="00193696" w:rsidRDefault="00193696" w:rsidP="00193696">
      <w:pPr>
        <w:tabs>
          <w:tab w:val="left" w:pos="820"/>
        </w:tabs>
        <w:spacing w:before="48"/>
        <w:ind w:left="820" w:right="280" w:hanging="3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●</w:t>
      </w:r>
      <w:r w:rsidRPr="00193696">
        <w:rPr>
          <w:rFonts w:asciiTheme="minorHAnsi" w:eastAsia="Arial" w:hAnsiTheme="minorHAnsi" w:cstheme="minorHAnsi"/>
          <w:sz w:val="22"/>
          <w:szCs w:val="22"/>
        </w:rPr>
        <w:tab/>
        <w:t>Interviewed, hired and evaluat</w:t>
      </w:r>
      <w:r w:rsidRPr="00193696">
        <w:rPr>
          <w:rFonts w:asciiTheme="minorHAnsi" w:eastAsia="Arial" w:hAnsiTheme="minorHAnsi" w:cstheme="minorHAnsi"/>
          <w:sz w:val="22"/>
          <w:szCs w:val="22"/>
        </w:rPr>
        <w:t>ed performance of staff pharmacists, graduate interns, pharmacy interns and technicians</w:t>
      </w:r>
    </w:p>
    <w:p w14:paraId="061C1236" w14:textId="77777777" w:rsidR="00526E8C" w:rsidRPr="00193696" w:rsidRDefault="00193696" w:rsidP="00193696">
      <w:pPr>
        <w:spacing w:before="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Precepted student pharmacists in summer intern program</w:t>
      </w:r>
    </w:p>
    <w:p w14:paraId="7DF352B1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Participated in the corporate recruitment of pharmacists and student pharmacists</w:t>
      </w:r>
    </w:p>
    <w:p w14:paraId="7AB84F87" w14:textId="77777777" w:rsidR="00526E8C" w:rsidRPr="00193696" w:rsidRDefault="00526E8C" w:rsidP="0019369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CFD85F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FAC5E6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2AE3723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526E8C" w:rsidRPr="00193696">
          <w:pgSz w:w="12240" w:h="15840"/>
          <w:pgMar w:top="1480" w:right="1600" w:bottom="280" w:left="1340" w:header="720" w:footer="720" w:gutter="0"/>
          <w:cols w:space="720"/>
        </w:sect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1991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1992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Staff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  <w:u w:color="000000"/>
        </w:rPr>
        <w:t>Pharmacist,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sz w:val="22"/>
          <w:szCs w:val="22"/>
        </w:rPr>
        <w:t>Jewel</w:t>
      </w:r>
      <w:r w:rsidRPr="00193696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Osco</w:t>
      </w:r>
    </w:p>
    <w:p w14:paraId="00860985" w14:textId="77777777" w:rsidR="00526E8C" w:rsidRPr="00193696" w:rsidRDefault="00526E8C" w:rsidP="00193696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27D197" w14:textId="77777777" w:rsidR="00526E8C" w:rsidRPr="00193696" w:rsidRDefault="00193696" w:rsidP="00193696">
      <w:pPr>
        <w:spacing w:before="3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Responsible for completing daily responsibilities of a community pharmacist.</w:t>
      </w:r>
      <w:r w:rsidRPr="0019369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Highlights include:</w:t>
      </w:r>
    </w:p>
    <w:p w14:paraId="5FA05004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Monitored medication therapies and reviewed profiles for interaction, allergies and overlap in therapy</w:t>
      </w:r>
    </w:p>
    <w:p w14:paraId="242A9DB5" w14:textId="77777777" w:rsidR="00526E8C" w:rsidRPr="00193696" w:rsidRDefault="00193696" w:rsidP="00193696">
      <w:pPr>
        <w:spacing w:before="48"/>
        <w:ind w:left="427" w:right="471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Counseled patients on OTC and Rx medications</w:t>
      </w:r>
    </w:p>
    <w:p w14:paraId="11F0E84C" w14:textId="77777777" w:rsidR="00526E8C" w:rsidRPr="00193696" w:rsidRDefault="00193696" w:rsidP="00193696">
      <w:pPr>
        <w:spacing w:before="48"/>
        <w:ind w:left="427" w:right="36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Interacted with physicians and other healthcare professionals</w:t>
      </w:r>
    </w:p>
    <w:p w14:paraId="620C6048" w14:textId="77777777" w:rsidR="00526E8C" w:rsidRPr="00193696" w:rsidRDefault="00193696" w:rsidP="00193696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●    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Trained technicians</w:t>
      </w:r>
    </w:p>
    <w:p w14:paraId="0FD69E99" w14:textId="77777777" w:rsidR="00526E8C" w:rsidRPr="00193696" w:rsidRDefault="00526E8C" w:rsidP="0019369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78F116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069B4A47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LICENSURE:   </w:t>
      </w:r>
      <w:r w:rsidRPr="0019369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Illinois,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Registered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Pharmacist</w:t>
      </w:r>
    </w:p>
    <w:p w14:paraId="0E7D3F91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5FC52DF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6C0433DD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19369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AFFILIATIONS</w:t>
      </w:r>
      <w:r w:rsidRPr="0019369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COMMITTEES:</w:t>
      </w:r>
    </w:p>
    <w:p w14:paraId="7846930D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6845DF9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F15E3D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Colleges</w:t>
      </w:r>
      <w:r w:rsidRPr="0019369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(AACP)</w:t>
      </w:r>
    </w:p>
    <w:p w14:paraId="65D356EC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Special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on</w:t>
      </w:r>
      <w:r w:rsidRPr="0019369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Admissions</w:t>
      </w:r>
    </w:p>
    <w:p w14:paraId="77BA7A11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7E9D251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03635E1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Illinois</w:t>
      </w:r>
      <w:r w:rsidRPr="0019369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Council</w:t>
      </w:r>
      <w:r w:rsidRPr="0019369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Health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System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(ICHP)</w:t>
      </w:r>
    </w:p>
    <w:p w14:paraId="6ABDEB60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12FBBEC9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D2D0A0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89A7F63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Illinois</w:t>
      </w:r>
      <w:r w:rsidRPr="0019369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(IPhA)</w:t>
      </w:r>
    </w:p>
    <w:p w14:paraId="3A15DD12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73CEC8CA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F9D1A3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0EC358E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Society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Wisconsin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(PSW)</w:t>
      </w:r>
    </w:p>
    <w:p w14:paraId="70CF4C2B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5BAA07AE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F57401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7702360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2009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Rosalind</w:t>
      </w:r>
      <w:r w:rsidRPr="0019369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Franklin</w:t>
      </w:r>
      <w:r w:rsidRPr="0019369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Pharmacy</w:t>
      </w:r>
    </w:p>
    <w:p w14:paraId="240A11FD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Curriculum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3160D0FB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Student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Promotion,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Evaluation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Awards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(SPEAC)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Member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(ex­oficio)</w:t>
      </w:r>
    </w:p>
    <w:p w14:paraId="6A3DFE41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Admissions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Member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(ex­oficio)</w:t>
      </w:r>
    </w:p>
    <w:p w14:paraId="674FF1FB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Executive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(PEC,)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01031962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Academic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Faculty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Council,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6EF166FE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2013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Strategic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Planning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Student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Development/</w:t>
      </w:r>
      <w:r w:rsidRPr="0019369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Recruitment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Sub­Committee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Chair</w:t>
      </w:r>
    </w:p>
    <w:p w14:paraId="3E09066D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2012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Strategic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Planning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Committee,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Recognition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Branding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Identity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Sub­Committee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7B48550B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2009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20F371D9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634635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198937D2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2011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Lake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Forest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Graduate</w:t>
      </w:r>
      <w:r w:rsidRPr="0019369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19369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Management</w:t>
      </w:r>
    </w:p>
    <w:p w14:paraId="402F4197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Business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Program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6FF41093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12CC5A0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2DA64618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2009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2011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Midwestern</w:t>
      </w:r>
      <w:r w:rsidRPr="0019369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Pharmacy</w:t>
      </w:r>
    </w:p>
    <w:p w14:paraId="5EDBDEAF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Experiential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Education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33FACE5B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CB5512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0E8B6F7B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National</w:t>
      </w:r>
      <w:r w:rsidRPr="0019369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Chain</w:t>
      </w:r>
      <w:r w:rsidRPr="0019369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Drug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Stores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(NACDS)</w:t>
      </w:r>
    </w:p>
    <w:p w14:paraId="1640704B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2011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­ 2012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NACDS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­ NCPA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­ ACPE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Task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Force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Appointee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Identifying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Core</w:t>
      </w:r>
      <w:r w:rsidRPr="00193696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Competencies</w:t>
      </w:r>
      <w:r w:rsidRPr="0019369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Graduates</w:t>
      </w:r>
    </w:p>
    <w:p w14:paraId="41209FF9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i/>
          <w:sz w:val="22"/>
          <w:szCs w:val="22"/>
        </w:rPr>
        <w:t>Need</w:t>
      </w:r>
      <w:r w:rsidRPr="00193696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Practice</w:t>
      </w:r>
    </w:p>
    <w:p w14:paraId="1BA5EC2D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Education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Council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(PEAC)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Chair</w:t>
      </w:r>
    </w:p>
    <w:p w14:paraId="47623039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2007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PEAC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1CE0C530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NACDS/APhA</w:t>
      </w:r>
      <w:r w:rsidRPr="0019369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Pharmacist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Preceptor</w:t>
      </w:r>
      <w:r w:rsidRPr="00193696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Education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Program</w:t>
      </w:r>
    </w:p>
    <w:p w14:paraId="75F98B0A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Co­Chair</w:t>
      </w:r>
    </w:p>
    <w:p w14:paraId="0157FF37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7E688C5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219B25A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526E8C" w:rsidRPr="00193696">
          <w:pgSz w:w="12240" w:h="15840"/>
          <w:pgMar w:top="1480" w:right="1460" w:bottom="280" w:left="1340" w:header="720" w:footer="720" w:gutter="0"/>
          <w:cols w:space="720"/>
        </w:sect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Chicago</w:t>
      </w:r>
      <w:r w:rsidRPr="0019369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State</w:t>
      </w:r>
      <w:r w:rsidRPr="0019369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Pharmacy</w:t>
      </w:r>
    </w:p>
    <w:p w14:paraId="3EDC024C" w14:textId="77777777" w:rsidR="00526E8C" w:rsidRPr="00193696" w:rsidRDefault="00193696" w:rsidP="00193696">
      <w:pPr>
        <w:spacing w:before="76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lastRenderedPageBreak/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1950E671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A545CE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1273D7FD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2007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2013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Roosevelt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Pharmacy</w:t>
      </w:r>
    </w:p>
    <w:p w14:paraId="0131CAD3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6E3E9FD2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3862AB5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D214B06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2004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2006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Students</w:t>
      </w:r>
      <w:r w:rsidRPr="0019369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Free</w:t>
      </w:r>
      <w:r w:rsidRPr="0019369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Enterprise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(SIFE)</w:t>
      </w:r>
    </w:p>
    <w:p w14:paraId="01482D54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Council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48FFA4A4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5BF91B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6D70315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2001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2004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Society</w:t>
      </w:r>
      <w:r w:rsidRPr="0019369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Health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Systems</w:t>
      </w:r>
      <w:r w:rsidRPr="0019369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(ASHP)</w:t>
      </w:r>
    </w:p>
    <w:p w14:paraId="04228B3D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3C445D88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C4F0FE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0F5DF7C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2000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2001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Technician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Certification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(PTCB)</w:t>
      </w:r>
    </w:p>
    <w:p w14:paraId="22F81771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Employer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Forum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Attendee</w:t>
      </w:r>
    </w:p>
    <w:p w14:paraId="22A804B9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C9E94D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707FC60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1998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2002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Gage</w:t>
      </w:r>
      <w:r w:rsidRPr="0019369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Park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High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School</w:t>
      </w:r>
    </w:p>
    <w:p w14:paraId="4869BAB4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1998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2002     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Institute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P.R.I.D.E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(pharmacy,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retail,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information,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distribution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education)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Steering</w:t>
      </w:r>
    </w:p>
    <w:p w14:paraId="1B2C5E57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Committee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102BE602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1999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2002     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Pre­Pharmacy</w:t>
      </w:r>
      <w:r w:rsidRPr="0019369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Club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Sponsor</w:t>
      </w:r>
    </w:p>
    <w:p w14:paraId="7F238941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557B1A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17604AE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1999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­ 2002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Technology</w:t>
      </w:r>
      <w:r w:rsidRPr="0019369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Center</w:t>
      </w:r>
      <w:r w:rsidRPr="0019369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Dupage</w:t>
      </w:r>
    </w:p>
    <w:p w14:paraId="6426F53B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459ACCCC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AF8B52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0F80A122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1999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2002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Chicago</w:t>
      </w:r>
      <w:r w:rsidRPr="0019369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Public</w:t>
      </w:r>
      <w:r w:rsidRPr="0019369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Schools</w:t>
      </w:r>
    </w:p>
    <w:p w14:paraId="54B24EBF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Medical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Career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Academy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5783D478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7AECB0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41D707C2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1991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Present 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(APhA)</w:t>
      </w:r>
    </w:p>
    <w:p w14:paraId="71518600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NACDS/APhA</w:t>
      </w:r>
      <w:r w:rsidRPr="0019369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Pharmacist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Preceptor</w:t>
      </w:r>
      <w:r w:rsidRPr="00193696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Education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Program</w:t>
      </w:r>
    </w:p>
    <w:p w14:paraId="5F8E96C0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Advisory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Co­Chair</w:t>
      </w:r>
    </w:p>
    <w:p w14:paraId="7C3A1B30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1991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­ present  </w:t>
      </w:r>
      <w:r w:rsidRPr="0019369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5C31FFAA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52A071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85E80CE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1991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 xml:space="preserve">­ 1998      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Illinois</w:t>
      </w:r>
      <w:r w:rsidRPr="0019369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Association</w:t>
      </w:r>
    </w:p>
    <w:p w14:paraId="1C801FF3" w14:textId="77777777" w:rsidR="00526E8C" w:rsidRPr="00193696" w:rsidRDefault="00193696" w:rsidP="00193696">
      <w:pPr>
        <w:spacing w:before="51"/>
        <w:ind w:left="154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Member</w:t>
      </w:r>
    </w:p>
    <w:p w14:paraId="7A568132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A745C9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232D1C25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HONORS</w:t>
      </w:r>
      <w:r w:rsidRPr="0019369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AWARDS:</w:t>
      </w:r>
    </w:p>
    <w:p w14:paraId="149D6F0B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6B9A3ED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4AD2BE5F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2009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Western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Commitment</w:t>
      </w:r>
      <w:r w:rsidRPr="0019369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to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Diversity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Partner</w:t>
      </w:r>
    </w:p>
    <w:p w14:paraId="11DE2558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2007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Purdue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School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Multi­Cultural</w:t>
      </w:r>
      <w:r w:rsidRPr="0019369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Program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Partner</w:t>
      </w:r>
    </w:p>
    <w:p w14:paraId="124B6ADA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lastRenderedPageBreak/>
        <w:t xml:space="preserve">2003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Gage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Park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High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School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World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Class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Institute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Partner</w:t>
      </w:r>
    </w:p>
    <w:p w14:paraId="724EE46A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2000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Technology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Center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Dupage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Outstanding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Business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Partnership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Award</w:t>
      </w:r>
    </w:p>
    <w:p w14:paraId="579DB1B0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  <w:sectPr w:rsidR="00526E8C" w:rsidRPr="00193696">
          <w:pgSz w:w="12240" w:h="15840"/>
          <w:pgMar w:top="1380" w:right="1720" w:bottom="280" w:left="1340" w:header="720" w:footer="720" w:gutter="0"/>
          <w:cols w:space="720"/>
        </w:sectPr>
      </w:pPr>
      <w:r w:rsidRPr="00193696">
        <w:rPr>
          <w:rFonts w:asciiTheme="minorHAnsi" w:eastAsia="Arial" w:hAnsiTheme="minorHAnsi" w:cstheme="minorHAnsi"/>
          <w:sz w:val="22"/>
          <w:szCs w:val="22"/>
        </w:rPr>
        <w:t xml:space="preserve">1994                 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Osco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Regional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Manager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Award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Excellence</w:t>
      </w:r>
    </w:p>
    <w:p w14:paraId="57B69E74" w14:textId="77777777" w:rsidR="00526E8C" w:rsidRPr="00193696" w:rsidRDefault="00193696" w:rsidP="00193696">
      <w:pPr>
        <w:spacing w:before="76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lastRenderedPageBreak/>
        <w:t>INDUSTRY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PRESENTATIONS</w:t>
      </w:r>
      <w:r w:rsidRPr="0019369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PUBLICATIONS:</w:t>
      </w:r>
    </w:p>
    <w:p w14:paraId="13E9A91A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608FF93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22415590" w14:textId="77777777" w:rsidR="00526E8C" w:rsidRPr="00193696" w:rsidRDefault="00193696" w:rsidP="00193696">
      <w:pPr>
        <w:ind w:left="100" w:right="525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i/>
          <w:sz w:val="22"/>
          <w:szCs w:val="22"/>
        </w:rPr>
        <w:t>“How</w:t>
      </w:r>
      <w:r w:rsidRPr="00193696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Create</w:t>
      </w:r>
      <w:r w:rsidRPr="0019369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19369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Personal</w:t>
      </w:r>
      <w:r w:rsidRPr="0019369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Brand</w:t>
      </w:r>
      <w:r w:rsidRPr="0019369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Stand</w:t>
      </w:r>
      <w:r w:rsidRPr="00193696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Out</w:t>
      </w:r>
      <w:r w:rsidRPr="0019369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From</w:t>
      </w:r>
      <w:r w:rsidRPr="00193696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9369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Crowd”,</w:t>
      </w:r>
      <w:r w:rsidRPr="00193696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with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Nora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Stelter,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PharmD,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Midwest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Expo,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February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7­9,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2014,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Altoona,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Iowa</w:t>
      </w:r>
    </w:p>
    <w:p w14:paraId="3F7C40C4" w14:textId="77777777" w:rsidR="00526E8C" w:rsidRPr="00193696" w:rsidRDefault="00526E8C" w:rsidP="0019369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CCD75AC" w14:textId="77777777" w:rsidR="00526E8C" w:rsidRPr="00193696" w:rsidRDefault="00193696" w:rsidP="00193696">
      <w:pPr>
        <w:ind w:left="100" w:right="708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What</w:t>
      </w:r>
      <w:r w:rsidRPr="0019369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Competencies</w:t>
      </w:r>
      <w:r w:rsidRPr="00193696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are</w:t>
      </w:r>
      <w:r w:rsidRPr="0019369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Employers</w:t>
      </w:r>
      <w:r w:rsidRPr="00193696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Looking</w:t>
      </w:r>
      <w:r w:rsidRPr="00193696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19369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9369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Entry­Level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9369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the</w:t>
      </w:r>
      <w:r w:rsidRPr="0019369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Future?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”,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Panel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Presentation,</w:t>
      </w:r>
      <w:r w:rsidRPr="0019369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National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Chain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Drug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Stores,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Total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Store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Expo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August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2013,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Las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Vegas,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Nevada</w:t>
      </w:r>
    </w:p>
    <w:p w14:paraId="1128127E" w14:textId="77777777" w:rsidR="00526E8C" w:rsidRPr="00193696" w:rsidRDefault="00526E8C" w:rsidP="0019369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95A186E" w14:textId="77777777" w:rsidR="00526E8C" w:rsidRPr="00193696" w:rsidRDefault="00193696" w:rsidP="00193696">
      <w:pPr>
        <w:ind w:left="100" w:right="7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 xml:space="preserve">101: 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Introductory</w:t>
      </w:r>
      <w:r w:rsidRPr="00193696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Boot</w:t>
      </w:r>
      <w:r w:rsidRPr="0019369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Camp</w:t>
      </w:r>
      <w:r w:rsidRPr="0019369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19369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Services</w:t>
      </w:r>
      <w:r w:rsidRPr="00193696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Non­Practicing</w:t>
      </w:r>
      <w:r w:rsidRPr="0019369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Faculty”</w:t>
      </w:r>
      <w:r w:rsidRPr="00193696">
        <w:rPr>
          <w:rFonts w:asciiTheme="minorHAnsi" w:eastAsia="Arial" w:hAnsiTheme="minorHAnsi" w:cstheme="minorHAnsi"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  <w:u w:color="000000"/>
        </w:rPr>
        <w:t>KO</w:t>
      </w:r>
      <w:r w:rsidRPr="00193696">
        <w:rPr>
          <w:rFonts w:asciiTheme="minorHAnsi" w:eastAsia="Arial" w:hAnsiTheme="minorHAnsi" w:cstheme="minorHAnsi"/>
          <w:spacing w:val="10"/>
          <w:sz w:val="22"/>
          <w:szCs w:val="22"/>
          <w:u w:color="000000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  <w:u w:color="000000"/>
        </w:rPr>
        <w:t>Ryan,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SS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Garber,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MS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Abel,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K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Stegh,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R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Allen,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J</w:t>
      </w:r>
      <w:r w:rsidRPr="0019369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Winnike,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GE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Meredith. 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Poster,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Association</w:t>
      </w:r>
    </w:p>
    <w:p w14:paraId="206817B1" w14:textId="77777777" w:rsidR="00526E8C" w:rsidRPr="00193696" w:rsidRDefault="00193696" w:rsidP="00193696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Colleges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Annual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Meeting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2012,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Kissimmee,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Florida</w:t>
      </w:r>
    </w:p>
    <w:p w14:paraId="5461B213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2F9556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24E035E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Developing</w:t>
      </w:r>
      <w:r w:rsidRPr="00193696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9369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Management</w:t>
      </w:r>
      <w:r w:rsidRPr="00193696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APPE</w:t>
      </w:r>
      <w:r w:rsidRPr="0019369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Rotation”</w:t>
      </w:r>
      <w:r w:rsidRPr="00193696">
        <w:rPr>
          <w:rFonts w:asciiTheme="minorHAnsi" w:eastAsia="Arial" w:hAnsiTheme="minorHAnsi" w:cstheme="minorHAnsi"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Presentation,</w:t>
      </w:r>
      <w:r w:rsidRPr="0019369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Association</w:t>
      </w:r>
    </w:p>
    <w:p w14:paraId="35E41AC5" w14:textId="77777777" w:rsidR="00526E8C" w:rsidRPr="00193696" w:rsidRDefault="00193696" w:rsidP="00193696">
      <w:pPr>
        <w:spacing w:before="5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Annual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Meeting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2010,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Washington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DC</w:t>
      </w:r>
    </w:p>
    <w:p w14:paraId="0AE3C785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69E586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C9725F6" w14:textId="77777777" w:rsidR="00526E8C" w:rsidRPr="00193696" w:rsidRDefault="00193696" w:rsidP="00193696">
      <w:pPr>
        <w:ind w:left="100" w:right="774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Effective</w:t>
      </w:r>
      <w:r w:rsidRPr="00193696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Management</w:t>
      </w:r>
      <w:r w:rsidRPr="00193696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Skills</w:t>
      </w:r>
      <w:r w:rsidRPr="00193696">
        <w:rPr>
          <w:rFonts w:asciiTheme="minorHAnsi" w:eastAsia="Arial" w:hAnsiTheme="minorHAnsi" w:cstheme="minorHAnsi"/>
          <w:sz w:val="22"/>
          <w:szCs w:val="22"/>
        </w:rPr>
        <w:t>”,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Presentation,</w:t>
      </w:r>
      <w:r w:rsidRPr="0019369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New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England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Convention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2008,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Ledyard,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Connecticut</w:t>
      </w:r>
    </w:p>
    <w:p w14:paraId="4D9837DE" w14:textId="77777777" w:rsidR="00526E8C" w:rsidRPr="00193696" w:rsidRDefault="00526E8C" w:rsidP="0019369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3A40FE5" w14:textId="77777777" w:rsidR="00526E8C" w:rsidRPr="00193696" w:rsidRDefault="00193696" w:rsidP="00193696">
      <w:pPr>
        <w:ind w:left="100" w:right="243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Strategies</w:t>
      </w:r>
      <w:r w:rsidRPr="00193696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Successful</w:t>
      </w:r>
      <w:r w:rsidRPr="00193696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Practices</w:t>
      </w:r>
      <w:r w:rsidRPr="0019369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Experiential</w:t>
      </w:r>
      <w:r w:rsidRPr="00193696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Education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19369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Pharmacies”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Presentation,</w:t>
      </w:r>
      <w:r w:rsidRPr="0019369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NACDS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Technology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Conference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2007,</w:t>
      </w:r>
      <w:r w:rsidRPr="0019369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Boston,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Massachusetts</w:t>
      </w:r>
    </w:p>
    <w:p w14:paraId="2802B2A3" w14:textId="77777777" w:rsidR="00526E8C" w:rsidRPr="00193696" w:rsidRDefault="00526E8C" w:rsidP="0019369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A8BE704" w14:textId="77777777" w:rsidR="00526E8C" w:rsidRPr="00193696" w:rsidRDefault="00193696" w:rsidP="00193696">
      <w:pPr>
        <w:ind w:left="100" w:right="69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Top</w:t>
      </w:r>
      <w:r w:rsidRPr="0019369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10</w:t>
      </w:r>
      <w:r w:rsidRPr="0019369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Mistakes</w:t>
      </w:r>
      <w:r w:rsidRPr="0019369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Managers</w:t>
      </w:r>
      <w:r w:rsidRPr="0019369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Make</w:t>
      </w:r>
      <w:r w:rsidRPr="00193696">
        <w:rPr>
          <w:rFonts w:asciiTheme="minorHAnsi" w:eastAsia="Arial" w:hAnsiTheme="minorHAnsi" w:cstheme="minorHAnsi"/>
          <w:sz w:val="22"/>
          <w:szCs w:val="22"/>
        </w:rPr>
        <w:t>”,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Presentation,</w:t>
      </w:r>
      <w:r w:rsidRPr="0019369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Annual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Meeting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2007,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Atlanta,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Georgia</w:t>
      </w:r>
    </w:p>
    <w:p w14:paraId="342A4917" w14:textId="77777777" w:rsidR="00526E8C" w:rsidRPr="00193696" w:rsidRDefault="00526E8C" w:rsidP="00193696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542B984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b/>
          <w:sz w:val="22"/>
          <w:szCs w:val="22"/>
        </w:rPr>
        <w:t>ROSALIND</w:t>
      </w:r>
      <w:r w:rsidRPr="0019369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FRANKLIN</w:t>
      </w:r>
      <w:r w:rsidRPr="0019369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UNIVERSITY</w:t>
      </w:r>
      <w:r w:rsidRPr="0019369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PRESENTATIONS</w:t>
      </w:r>
      <w:r w:rsidRPr="0019369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19369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b/>
          <w:w w:val="102"/>
          <w:sz w:val="22"/>
          <w:szCs w:val="22"/>
        </w:rPr>
        <w:t>LECTURES</w:t>
      </w:r>
    </w:p>
    <w:p w14:paraId="7BD3E5B3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0B2001B0" w14:textId="77777777" w:rsidR="00526E8C" w:rsidRPr="00193696" w:rsidRDefault="00526E8C" w:rsidP="00193696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5ED6193" w14:textId="77777777" w:rsidR="00526E8C" w:rsidRPr="00193696" w:rsidRDefault="00193696" w:rsidP="00193696">
      <w:pPr>
        <w:ind w:left="100" w:right="482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Skills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Lab,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P3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year: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Lecture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Presentation</w:t>
      </w:r>
      <w:r w:rsidRPr="00193696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Skills</w:t>
      </w:r>
      <w:r w:rsidRPr="00193696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19369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Putting</w:t>
      </w:r>
      <w:r w:rsidRPr="0019369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Your</w:t>
      </w:r>
      <w:r w:rsidRPr="0019369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Best</w:t>
      </w:r>
      <w:r w:rsidRPr="0019369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Foot</w:t>
      </w:r>
      <w:r w:rsidRPr="0019369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Forward”</w:t>
      </w:r>
      <w:r w:rsidRPr="00193696">
        <w:rPr>
          <w:rFonts w:asciiTheme="minorHAnsi" w:eastAsia="Arial" w:hAnsiTheme="minorHAnsi" w:cstheme="minorHAnsi"/>
          <w:sz w:val="22"/>
          <w:szCs w:val="22"/>
        </w:rPr>
        <w:t>,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January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31,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2014</w:t>
      </w:r>
    </w:p>
    <w:p w14:paraId="5EC53DC9" w14:textId="77777777" w:rsidR="00526E8C" w:rsidRPr="00193696" w:rsidRDefault="00526E8C" w:rsidP="0019369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E02BC0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Alumni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Dinner,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P3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year: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Being</w:t>
      </w:r>
      <w:r w:rsidRPr="0019369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19369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Engaged</w:t>
      </w:r>
      <w:r w:rsidRPr="0019369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Alumni</w:t>
      </w:r>
      <w:r w:rsidRPr="00193696">
        <w:rPr>
          <w:rFonts w:asciiTheme="minorHAnsi" w:eastAsia="Arial" w:hAnsiTheme="minorHAnsi" w:cstheme="minorHAnsi"/>
          <w:sz w:val="22"/>
          <w:szCs w:val="22"/>
        </w:rPr>
        <w:t>,”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January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27,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2014</w:t>
      </w:r>
    </w:p>
    <w:p w14:paraId="65FB3585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7141282C" w14:textId="77777777" w:rsidR="00526E8C" w:rsidRPr="00193696" w:rsidRDefault="00526E8C" w:rsidP="0019369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AF1FA9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Pharm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Management</w:t>
      </w:r>
      <w:r w:rsidRPr="0019369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&amp;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Hospital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Practice,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P3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year: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 xml:space="preserve">Co­facilitator </w:t>
      </w:r>
      <w:r w:rsidRPr="0019369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Delivering</w:t>
      </w:r>
      <w:r w:rsidRPr="00193696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Feedback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,”</w:t>
      </w:r>
      <w:r w:rsidRPr="0019369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November</w:t>
      </w:r>
    </w:p>
    <w:p w14:paraId="385E8404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CFB5D67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25,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2013</w:t>
      </w:r>
    </w:p>
    <w:p w14:paraId="723B0AFC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5E216C31" w14:textId="77777777" w:rsidR="00526E8C" w:rsidRPr="00193696" w:rsidRDefault="00526E8C" w:rsidP="0019369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3407D60" w14:textId="77777777" w:rsidR="00526E8C" w:rsidRPr="00193696" w:rsidRDefault="00193696" w:rsidP="00193696">
      <w:pPr>
        <w:ind w:left="100" w:right="276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Pharm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Management</w:t>
      </w:r>
      <w:r w:rsidRPr="0019369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&amp;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Hospital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Practice,</w:t>
      </w:r>
      <w:r w:rsidRPr="0019369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P3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year: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Co­facilitator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Culture</w:t>
      </w:r>
      <w:r w:rsidRPr="00193696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Customer</w:t>
      </w:r>
      <w:r w:rsidRPr="00193696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Service,</w:t>
      </w:r>
      <w:r w:rsidRPr="00193696">
        <w:rPr>
          <w:rFonts w:asciiTheme="minorHAnsi" w:eastAsia="Arial" w:hAnsiTheme="minorHAnsi" w:cstheme="minorHAnsi"/>
          <w:sz w:val="22"/>
          <w:szCs w:val="22"/>
        </w:rPr>
        <w:t>”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November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19,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2013</w:t>
      </w:r>
    </w:p>
    <w:p w14:paraId="1C16A318" w14:textId="77777777" w:rsidR="00526E8C" w:rsidRPr="00193696" w:rsidRDefault="00526E8C" w:rsidP="0019369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B7B93AE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American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Pharmacists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Month,</w:t>
      </w:r>
      <w:r w:rsidRPr="0019369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College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of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Students:</w:t>
      </w:r>
      <w:r w:rsidRPr="0019369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Presentation</w:t>
      </w:r>
      <w:r w:rsidRPr="0019369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CV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Interview</w:t>
      </w:r>
      <w:r w:rsidRPr="0019369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Skills</w:t>
      </w:r>
    </w:p>
    <w:p w14:paraId="3EDD4A62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7B7914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i/>
          <w:sz w:val="22"/>
          <w:szCs w:val="22"/>
        </w:rPr>
        <w:t>Workshop</w:t>
      </w:r>
      <w:r w:rsidRPr="00193696">
        <w:rPr>
          <w:rFonts w:asciiTheme="minorHAnsi" w:eastAsia="Arial" w:hAnsiTheme="minorHAnsi" w:cstheme="minorHAnsi"/>
          <w:sz w:val="22"/>
          <w:szCs w:val="22"/>
        </w:rPr>
        <w:t>,”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November</w:t>
      </w:r>
      <w:r w:rsidRPr="0019369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11</w:t>
      </w:r>
      <w:r w:rsidRPr="0019369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and</w:t>
      </w:r>
      <w:r w:rsidRPr="0019369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October</w:t>
      </w:r>
      <w:r w:rsidRPr="0019369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23,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2013</w:t>
      </w:r>
    </w:p>
    <w:p w14:paraId="7DE0C82F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p w14:paraId="336C9DB3" w14:textId="77777777" w:rsidR="00526E8C" w:rsidRPr="00193696" w:rsidRDefault="00526E8C" w:rsidP="0019369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EAA1C9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93696">
        <w:rPr>
          <w:rFonts w:asciiTheme="minorHAnsi" w:eastAsia="Arial" w:hAnsiTheme="minorHAnsi" w:cstheme="minorHAnsi"/>
          <w:sz w:val="22"/>
          <w:szCs w:val="22"/>
        </w:rPr>
        <w:t>Intro</w:t>
      </w:r>
      <w:r w:rsidRPr="0019369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to</w:t>
      </w:r>
      <w:r w:rsidRPr="0019369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Pharmacy,</w:t>
      </w:r>
      <w:r w:rsidRPr="0019369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PharmD</w:t>
      </w:r>
      <w:r w:rsidRPr="0019369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P1</w:t>
      </w:r>
      <w:r w:rsidRPr="0019369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year:</w:t>
      </w:r>
      <w:r w:rsidRPr="0019369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Lecture</w:t>
      </w:r>
      <w:r w:rsidRPr="0019369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“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Traditional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Career</w:t>
      </w:r>
      <w:r w:rsidRPr="0019369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Pathways</w:t>
      </w:r>
      <w:r w:rsidRPr="00193696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19369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sz w:val="22"/>
          <w:szCs w:val="22"/>
        </w:rPr>
        <w:t>Community</w:t>
      </w:r>
      <w:r w:rsidRPr="0019369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i/>
          <w:w w:val="102"/>
          <w:sz w:val="22"/>
          <w:szCs w:val="22"/>
        </w:rPr>
        <w:t>Pharmacy”,</w:t>
      </w:r>
    </w:p>
    <w:p w14:paraId="0C4D79FC" w14:textId="77777777" w:rsidR="00526E8C" w:rsidRPr="00193696" w:rsidRDefault="00526E8C" w:rsidP="00193696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34D637C" w14:textId="77777777" w:rsidR="00526E8C" w:rsidRPr="00193696" w:rsidRDefault="00193696" w:rsidP="00193696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526E8C" w:rsidRPr="00193696">
          <w:pgSz w:w="12240" w:h="15840"/>
          <w:pgMar w:top="1380" w:right="1420" w:bottom="280" w:left="1340" w:header="720" w:footer="720" w:gutter="0"/>
          <w:cols w:space="720"/>
        </w:sectPr>
      </w:pPr>
      <w:r w:rsidRPr="00193696">
        <w:rPr>
          <w:rFonts w:asciiTheme="minorHAnsi" w:eastAsia="Arial" w:hAnsiTheme="minorHAnsi" w:cstheme="minorHAnsi"/>
          <w:sz w:val="22"/>
          <w:szCs w:val="22"/>
        </w:rPr>
        <w:t>September</w:t>
      </w:r>
      <w:r w:rsidRPr="0019369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sz w:val="22"/>
          <w:szCs w:val="22"/>
        </w:rPr>
        <w:t>23,</w:t>
      </w:r>
      <w:r w:rsidRPr="0019369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93696">
        <w:rPr>
          <w:rFonts w:asciiTheme="minorHAnsi" w:eastAsia="Arial" w:hAnsiTheme="minorHAnsi" w:cstheme="minorHAnsi"/>
          <w:w w:val="102"/>
          <w:sz w:val="22"/>
          <w:szCs w:val="22"/>
        </w:rPr>
        <w:t>2013</w:t>
      </w:r>
    </w:p>
    <w:p w14:paraId="1AEE4299" w14:textId="77777777" w:rsidR="00526E8C" w:rsidRPr="00193696" w:rsidRDefault="00526E8C" w:rsidP="00193696">
      <w:pPr>
        <w:rPr>
          <w:rFonts w:asciiTheme="minorHAnsi" w:hAnsiTheme="minorHAnsi" w:cstheme="minorHAnsi"/>
          <w:sz w:val="22"/>
          <w:szCs w:val="22"/>
        </w:rPr>
      </w:pPr>
    </w:p>
    <w:sectPr w:rsidR="00526E8C" w:rsidRPr="00193696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25C0D"/>
    <w:multiLevelType w:val="multilevel"/>
    <w:tmpl w:val="3692D7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8C"/>
    <w:rsid w:val="00193696"/>
    <w:rsid w:val="0052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509B"/>
  <w15:docId w15:val="{AC591BD2-9AB6-4DB9-92E7-45482F88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1702</Words>
  <Characters>9705</Characters>
  <Application>Microsoft Office Word</Application>
  <DocSecurity>0</DocSecurity>
  <Lines>80</Lines>
  <Paragraphs>22</Paragraphs>
  <ScaleCrop>false</ScaleCrop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2021-06-28T03:46:00Z</dcterms:created>
  <dcterms:modified xsi:type="dcterms:W3CDTF">2021-06-28T03:52:00Z</dcterms:modified>
</cp:coreProperties>
</file>